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7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招聘岗位要求工作经历的，社保经办机构出具的相应社保参保证明等相关材料；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市内</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bookmarkStart w:id="0" w:name="_GoBack"/>
      <w:bookmarkEnd w:id="0"/>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报考</w:t>
      </w:r>
      <w:r>
        <w:rPr>
          <w:rFonts w:hint="eastAsia" w:ascii="Times New Roman" w:hAnsi="Times New Roman" w:eastAsia="方正仿宋_GBK" w:cs="Times New Roman"/>
          <w:sz w:val="32"/>
          <w:szCs w:val="32"/>
        </w:rPr>
        <w:t>面向村社区干部招聘</w:t>
      </w:r>
      <w:r>
        <w:rPr>
          <w:rFonts w:hint="eastAsia" w:ascii="Times New Roman" w:hAnsi="Times New Roman" w:eastAsia="方正仿宋_GBK" w:cs="Times New Roman"/>
          <w:sz w:val="32"/>
          <w:szCs w:val="32"/>
          <w:lang w:eastAsia="zh-CN"/>
        </w:rPr>
        <w:t>岗位（岗位</w:t>
      </w:r>
      <w:r>
        <w:rPr>
          <w:rFonts w:hint="eastAsia" w:ascii="Times New Roman" w:hAnsi="Times New Roman" w:eastAsia="方正仿宋_GBK" w:cs="Times New Roman"/>
          <w:sz w:val="32"/>
          <w:szCs w:val="32"/>
          <w:lang w:val="en-US" w:eastAsia="zh-CN"/>
        </w:rPr>
        <w:t>134</w:t>
      </w:r>
      <w:r>
        <w:rPr>
          <w:rFonts w:hint="eastAsia" w:ascii="Times New Roman" w:hAnsi="Times New Roman" w:eastAsia="方正仿宋_GBK" w:cs="Times New Roman"/>
          <w:sz w:val="32"/>
          <w:szCs w:val="32"/>
          <w:lang w:eastAsia="zh-CN"/>
        </w:rPr>
        <w:t>）人员，还需提供《重庆市璧山区</w:t>
      </w:r>
      <w:r>
        <w:rPr>
          <w:rFonts w:hint="eastAsia" w:ascii="Times New Roman" w:hAnsi="Times New Roman" w:eastAsia="方正仿宋_GBK" w:cs="Times New Roman"/>
          <w:sz w:val="32"/>
          <w:szCs w:val="32"/>
        </w:rPr>
        <w:t>面向优秀村（社区）干部</w:t>
      </w:r>
      <w:r>
        <w:rPr>
          <w:rFonts w:hint="eastAsia" w:ascii="Times New Roman" w:hAnsi="Times New Roman" w:eastAsia="方正仿宋_GBK" w:cs="Times New Roman"/>
          <w:sz w:val="32"/>
          <w:szCs w:val="32"/>
          <w:lang w:eastAsia="zh-CN"/>
        </w:rPr>
        <w:t>、在村挂职本土人才</w:t>
      </w:r>
      <w:r>
        <w:rPr>
          <w:rFonts w:hint="eastAsia" w:ascii="Times New Roman" w:hAnsi="Times New Roman" w:eastAsia="方正仿宋_GBK" w:cs="Times New Roman"/>
          <w:sz w:val="32"/>
          <w:szCs w:val="32"/>
        </w:rPr>
        <w:t>公开招聘乡镇事业单位工作人员</w:t>
      </w:r>
      <w:r>
        <w:rPr>
          <w:rFonts w:hint="eastAsia" w:ascii="Times New Roman" w:hAnsi="Times New Roman" w:eastAsia="方正仿宋_GBK" w:cs="Times New Roman"/>
          <w:sz w:val="32"/>
          <w:szCs w:val="32"/>
          <w:lang w:eastAsia="zh-CN"/>
        </w:rPr>
        <w:t>资格审查</w:t>
      </w:r>
      <w:r>
        <w:rPr>
          <w:rFonts w:hint="eastAsia" w:ascii="Times New Roman" w:hAnsi="Times New Roman" w:eastAsia="方正仿宋_GBK" w:cs="Times New Roman"/>
          <w:sz w:val="32"/>
          <w:szCs w:val="32"/>
        </w:rPr>
        <w:t>表》</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（资格审查表需</w:t>
      </w:r>
      <w:r>
        <w:rPr>
          <w:rFonts w:hint="eastAsia" w:ascii="Times New Roman" w:hAnsi="Times New Roman" w:eastAsia="方正仿宋_GBK" w:cs="Times New Roman"/>
          <w:sz w:val="32"/>
          <w:szCs w:val="32"/>
        </w:rPr>
        <w:t>由符合报考条件的人员向镇（街道）党（工）委提出书面报名申请，各镇（街道）党（工）委审查报名人员资格条件</w:t>
      </w:r>
      <w:r>
        <w:rPr>
          <w:rFonts w:hint="eastAsia" w:ascii="Times New Roman" w:hAnsi="Times New Roman" w:eastAsia="方正仿宋_GBK" w:cs="Times New Roman"/>
          <w:sz w:val="32"/>
          <w:szCs w:val="32"/>
          <w:lang w:eastAsia="zh-CN"/>
        </w:rPr>
        <w:t>后</w:t>
      </w:r>
      <w:r>
        <w:rPr>
          <w:rFonts w:hint="eastAsia" w:ascii="Times New Roman" w:hAnsi="Times New Roman" w:eastAsia="方正仿宋_GBK" w:cs="Times New Roman"/>
          <w:sz w:val="32"/>
          <w:szCs w:val="32"/>
        </w:rPr>
        <w:t>，由主要领导在报名表上确认签字后加盖单位公章，并报</w:t>
      </w:r>
      <w:r>
        <w:rPr>
          <w:rFonts w:hint="eastAsia" w:ascii="Times New Roman" w:hAnsi="Times New Roman" w:eastAsia="方正仿宋_GBK" w:cs="Times New Roman"/>
          <w:sz w:val="32"/>
          <w:szCs w:val="32"/>
          <w:lang w:eastAsia="zh-CN"/>
        </w:rPr>
        <w:t>区</w:t>
      </w:r>
      <w:r>
        <w:rPr>
          <w:rFonts w:hint="eastAsia" w:ascii="Times New Roman" w:hAnsi="Times New Roman" w:eastAsia="方正仿宋_GBK" w:cs="Times New Roman"/>
          <w:sz w:val="32"/>
          <w:szCs w:val="32"/>
        </w:rPr>
        <w:t>委组织部、</w:t>
      </w:r>
      <w:r>
        <w:rPr>
          <w:rFonts w:hint="eastAsia" w:ascii="Times New Roman" w:hAnsi="Times New Roman" w:eastAsia="方正仿宋_GBK" w:cs="Times New Roman"/>
          <w:sz w:val="32"/>
          <w:szCs w:val="32"/>
          <w:lang w:eastAsia="zh-CN"/>
        </w:rPr>
        <w:t>区</w:t>
      </w:r>
      <w:r>
        <w:rPr>
          <w:rFonts w:hint="eastAsia" w:ascii="Times New Roman" w:hAnsi="Times New Roman" w:eastAsia="方正仿宋_GBK" w:cs="Times New Roman"/>
          <w:sz w:val="32"/>
          <w:szCs w:val="32"/>
        </w:rPr>
        <w:t>民政局审核盖章确认</w:t>
      </w:r>
      <w:r>
        <w:rPr>
          <w:rFonts w:hint="eastAsia" w:ascii="Times New Roman" w:hAnsi="Times New Roman" w:eastAsia="方正仿宋_GBK" w:cs="Times New Roman"/>
          <w:sz w:val="32"/>
          <w:szCs w:val="32"/>
          <w:lang w:eastAsia="zh-CN"/>
        </w:rPr>
        <w:t>）</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MzN2MzYjM0NDgxMjFiY2I1MGRiZDA3OTk0YzU1Zm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B9E269F"/>
    <w:rsid w:val="0CC771F2"/>
    <w:rsid w:val="0E2814D5"/>
    <w:rsid w:val="0F154152"/>
    <w:rsid w:val="12E85A72"/>
    <w:rsid w:val="13410BFE"/>
    <w:rsid w:val="13D35B7A"/>
    <w:rsid w:val="156465FC"/>
    <w:rsid w:val="16876868"/>
    <w:rsid w:val="23BD3A32"/>
    <w:rsid w:val="2E8032F4"/>
    <w:rsid w:val="327350C7"/>
    <w:rsid w:val="39910EC4"/>
    <w:rsid w:val="3FB10A7E"/>
    <w:rsid w:val="41892EE4"/>
    <w:rsid w:val="421C1D21"/>
    <w:rsid w:val="44194DCA"/>
    <w:rsid w:val="4D880665"/>
    <w:rsid w:val="537A4A1F"/>
    <w:rsid w:val="55372CA7"/>
    <w:rsid w:val="5FEF23A6"/>
    <w:rsid w:val="60D14D06"/>
    <w:rsid w:val="629C7D87"/>
    <w:rsid w:val="6367769E"/>
    <w:rsid w:val="645631D7"/>
    <w:rsid w:val="68274693"/>
    <w:rsid w:val="69AA5E1A"/>
    <w:rsid w:val="6A573D14"/>
    <w:rsid w:val="6B465D1A"/>
    <w:rsid w:val="6B5B4859"/>
    <w:rsid w:val="6CCC0914"/>
    <w:rsid w:val="6E213308"/>
    <w:rsid w:val="6EC52F0A"/>
    <w:rsid w:val="70246EA8"/>
    <w:rsid w:val="704A246A"/>
    <w:rsid w:val="71695C24"/>
    <w:rsid w:val="7277288A"/>
    <w:rsid w:val="72E46E2E"/>
    <w:rsid w:val="77D93560"/>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563</Words>
  <Characters>577</Characters>
  <Lines>2</Lines>
  <Paragraphs>1</Paragraphs>
  <TotalTime>5</TotalTime>
  <ScaleCrop>false</ScaleCrop>
  <LinksUpToDate>false</LinksUpToDate>
  <CharactersWithSpaces>583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陈磊</cp:lastModifiedBy>
  <dcterms:modified xsi:type="dcterms:W3CDTF">2023-03-21T10:41:38Z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159FA3F61B5A4E59A07367F0CB1A0EAA</vt:lpwstr>
  </property>
</Properties>
</file>