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附件1：</w:t>
      </w:r>
    </w:p>
    <w:p>
      <w:pPr>
        <w:jc w:val="center"/>
        <w:rPr>
          <w:rFonts w:ascii="方正小标宋_GBK" w:hAnsi="仿宋" w:eastAsia="方正小标宋_GBK" w:cs="仿宋_GB2312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仿宋_GB2312"/>
          <w:b/>
          <w:color w:val="000000"/>
          <w:kern w:val="0"/>
          <w:sz w:val="44"/>
          <w:szCs w:val="44"/>
        </w:rPr>
        <w:t>监利市20</w:t>
      </w:r>
      <w:r>
        <w:rPr>
          <w:rFonts w:hint="eastAsia" w:ascii="方正小标宋_GBK" w:hAnsi="仿宋" w:eastAsia="方正小标宋_GBK" w:cs="仿宋_GB2312"/>
          <w:b/>
          <w:color w:val="000000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仿宋" w:eastAsia="方正小标宋_GBK" w:cs="仿宋_GB2312"/>
          <w:b/>
          <w:color w:val="000000"/>
          <w:kern w:val="0"/>
          <w:sz w:val="44"/>
          <w:szCs w:val="44"/>
        </w:rPr>
        <w:t>年机关事业单位公开</w:t>
      </w:r>
      <w:r>
        <w:rPr>
          <w:rFonts w:hint="eastAsia" w:ascii="方正小标宋_GBK" w:hAnsi="仿宋" w:eastAsia="方正小标宋_GBK" w:cs="仿宋_GB2312"/>
          <w:b/>
          <w:color w:val="000000"/>
          <w:kern w:val="0"/>
          <w:sz w:val="44"/>
          <w:szCs w:val="44"/>
          <w:lang w:eastAsia="zh-CN"/>
        </w:rPr>
        <w:t>选配（聘）</w:t>
      </w:r>
      <w:r>
        <w:rPr>
          <w:rFonts w:hint="eastAsia" w:ascii="方正小标宋_GBK" w:hAnsi="仿宋" w:eastAsia="方正小标宋_GBK" w:cs="仿宋_GB2312"/>
          <w:b/>
          <w:color w:val="000000"/>
          <w:kern w:val="0"/>
          <w:sz w:val="44"/>
          <w:szCs w:val="44"/>
        </w:rPr>
        <w:t>工作人员岗位一览表</w:t>
      </w:r>
    </w:p>
    <w:bookmarkEnd w:id="0"/>
    <w:tbl>
      <w:tblPr>
        <w:tblStyle w:val="3"/>
        <w:tblpPr w:leftFromText="180" w:rightFromText="180" w:vertAnchor="page" w:horzAnchor="margin" w:tblpXSpec="center" w:tblpY="3668"/>
        <w:tblW w:w="15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134"/>
        <w:gridCol w:w="709"/>
        <w:gridCol w:w="850"/>
        <w:gridCol w:w="965"/>
        <w:gridCol w:w="825"/>
        <w:gridCol w:w="1357"/>
        <w:gridCol w:w="1685"/>
        <w:gridCol w:w="1200"/>
        <w:gridCol w:w="162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  <w:t>选配（聘）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职位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  <w:t>选配（聘）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资格及条件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单位联系人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计划数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编制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身份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其他资格条件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市委办公室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市委办公室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全日制本科及 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87年4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ind w:left="175" w:hanging="175" w:hangingChars="73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郑飞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15272448990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市人民政府办公室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市人民政府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全日制本科及 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赵婷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0716-3387207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市委政研室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市委政研室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全日制本科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 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1987年4月1日及以后出生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选调后从事材料写作工作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郑飞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15272448990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委宣传部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市委宣传部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全日制本科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 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1987年4月1日及以后出生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丁香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15926588268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委老干部局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老干部活动中心（老年大学）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1987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柳娟娟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5271738182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残疾人　联合会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残疾人劳动就业服务中心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全日制大专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财务会计类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公益二类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具有事业单位财务工作经验，熟悉预算编制等业务技能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张钰晗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5827748159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市统计局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统计调查监测中心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黄媛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5090703980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统计调查监测中心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办公室文秘岗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黄媛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5090703980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市住房公积金中心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市住房公积金中心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宋江波15971587728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市住房公积金中心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宋江波15971587728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市发改局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市粮食服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郑华平13972113118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市发改局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市营商环境建设服务中心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郑华平13972113118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市科经局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市中小企业发展服务中心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柳晓峰18672121767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市新沟镇人民政府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市新沟镇财政管理所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会计学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吴建国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13997500717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商务局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电子商务服务中心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肖霞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5027090508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市电子商务服务中心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财务管理岗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肖霞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5027090508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市招商服务中心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市产业研究所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生物与化工专业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姜若茹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15971604459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市产业研究所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汉语言文学专业、文秘专业、新闻传播专业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姜若茹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15971604459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市工商业联合会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市非公有制企业投诉服务中心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1972年4月1日及以后出生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李庆芳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13872337044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MTg4NjdmNWVlODdiNDM4ZDMxMTljYmZhOGFhZjAifQ=="/>
  </w:docVars>
  <w:rsids>
    <w:rsidRoot w:val="6A8C418D"/>
    <w:rsid w:val="6A8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2023-04-11T09:05:00Z</dcterms:created>
  <dc:creator>蓦然回首。</dc:creator>
  <cp:lastModifiedBy>蓦然回首。</cp:lastModifiedBy>
  <dcterms:modified xsi:type="dcterms:W3CDTF">2023-04-11T09:06:14Z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41BFB28C20634D0E9C0C73D087809C48</vt:lpwstr>
  </property>
</Properties>
</file>