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33333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lang w:val="en-US" w:eastAsia="zh-CN"/>
        </w:rPr>
        <w:t>综合体能考核标准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333333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524"/>
        <w:gridCol w:w="3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24130</wp:posOffset>
                      </wp:positionV>
                      <wp:extent cx="1082675" cy="667385"/>
                      <wp:effectExtent l="2540" t="3810" r="19685" b="1460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675" cy="6673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1.9pt;height:52.55pt;width:85.25pt;z-index:251659264;mso-width-relative:page;mso-height-relative:page;" o:connectortype="straight" filled="f" coordsize="21600,21600" o:gfxdata="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0K+zY2AAAAAgBAAAPAAAAAAAAAAEAIAAAACIAAABkcnMvZG93&#10;bnJldi54bWxQSwECFAAUAAAACACHTuJAfbDW/gACAADxAwAADgAAAAAAAAABACAAAAAnAQAAZHJz&#10;L2Uyb0RvYy54bWxQSwUGAAAAAAYABgBZAQAAmQ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分组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第1 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（24岁以下）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第2组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（25-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50米跑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≤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秒）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8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引体向上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个）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11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cs="Times New Roman"/>
                <w:sz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10米折返跑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≤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秒）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11″6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12″5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双杠臂屈伸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个）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立定跳远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米）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2.30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000米跑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≤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分秒）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ˊ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55″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ˊ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15″</w:t>
            </w:r>
          </w:p>
        </w:tc>
      </w:tr>
    </w:tbl>
    <w:p>
      <w:pPr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DA1ODgyY2M4ZjBhNDZhZDY4YWVkN2Y1OTc1YWYifQ=="/>
  </w:docVars>
  <w:rsids>
    <w:rsidRoot w:val="7F68400D"/>
    <w:rsid w:val="7F68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="Times New Roman" w:hAnsi="Times New Roman" w:eastAsia="方正仿宋_GBK" w:cs="Times New Roman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2023-05-05T02:35:00Z</dcterms:created>
  <dc:creator>常若楠</dc:creator>
  <cp:lastModifiedBy>常若楠</cp:lastModifiedBy>
  <dcterms:modified xsi:type="dcterms:W3CDTF">2023-05-05T02:37:22Z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4BC8852C39A84DDE9E41906476120944_11</vt:lpwstr>
  </property>
</Properties>
</file>