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cs="??"/>
          <w:color w:val="auto"/>
          <w:sz w:val="32"/>
          <w:szCs w:val="32"/>
          <w:lang w:eastAsia="zh-CN"/>
        </w:rPr>
      </w:pPr>
      <w:r>
        <w:rPr>
          <w:rFonts w:hint="eastAsia" w:ascii="仿宋_GB2312" w:eastAsia="仿宋_GB2312" w:cs="??"/>
          <w:color w:val="auto"/>
          <w:sz w:val="32"/>
          <w:szCs w:val="32"/>
        </w:rPr>
        <w:t>附件</w:t>
      </w:r>
      <w:r>
        <w:rPr>
          <w:rFonts w:hint="eastAsia" w:ascii="仿宋_GB2312" w:eastAsia="仿宋_GB2312" w:cs="??"/>
          <w:color w:val="auto"/>
          <w:sz w:val="32"/>
          <w:szCs w:val="32"/>
          <w:lang w:val="en-US" w:eastAsia="zh-CN"/>
        </w:rPr>
        <w:t>4</w:t>
      </w:r>
    </w:p>
    <w:p>
      <w:pPr>
        <w:pStyle w:val="2"/>
        <w:spacing w:beforeAutospacing="0" w:afterAutospacing="0" w:line="360" w:lineRule="auto"/>
        <w:jc w:val="center"/>
        <w:rPr>
          <w:rFonts w:hint="eastAsia" w:ascii="方正小标宋简体" w:hAnsi="仿宋_GB2312" w:eastAsia="方正小标宋简体" w:cs="方正小标宋简体"/>
          <w:color w:val="auto"/>
          <w:sz w:val="44"/>
          <w:szCs w:val="44"/>
        </w:rPr>
      </w:pPr>
      <w:r>
        <w:rPr>
          <w:rFonts w:hint="eastAsia" w:ascii="方正小标宋简体" w:hAnsi="仿宋_GB2312" w:eastAsia="方正小标宋简体" w:cs="方正小标宋简体"/>
          <w:color w:val="auto"/>
          <w:sz w:val="44"/>
          <w:szCs w:val="44"/>
        </w:rPr>
        <w:t>须提供佐证材料清单</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报名须提供以下材料电子版。现场资格确认时考生依次提供以下相关材料原件及复印件，并</w:t>
      </w:r>
      <w:r>
        <w:rPr>
          <w:rFonts w:hint="eastAsia" w:ascii="仿宋_GB2312" w:hAnsi="仿宋_GB2312" w:eastAsia="仿宋_GB2312" w:cs="仿宋_GB2312"/>
          <w:b/>
          <w:bCs/>
          <w:color w:val="auto"/>
          <w:sz w:val="32"/>
          <w:szCs w:val="32"/>
        </w:rPr>
        <w:t>按以下顺序排列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要求原件和复印件对应并分别排放</w:t>
      </w:r>
      <w:r>
        <w:rPr>
          <w:rFonts w:hint="eastAsia" w:ascii="仿宋_GB2312" w:hAnsi="仿宋_GB2312" w:eastAsia="仿宋_GB2312" w:cs="仿宋_GB2312"/>
          <w:color w:val="auto"/>
          <w:sz w:val="32"/>
          <w:szCs w:val="32"/>
        </w:rPr>
        <w:t>，资格确认后原件返还，留复印件。</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报名表。须有个人照片、个人手写签名。</w:t>
      </w:r>
    </w:p>
    <w:p>
      <w:pPr>
        <w:pStyle w:val="2"/>
        <w:spacing w:beforeAutospacing="0" w:afterAutospacing="0" w:line="560" w:lineRule="exact"/>
        <w:ind w:firstLine="640" w:firstLineChars="200"/>
        <w:rPr>
          <w:rFonts w:ascii="仿宋_GB2312" w:hAnsi="仿宋_GB2312" w:eastAsia="仿宋_GB2312" w:cs="仿宋_GB2312"/>
          <w:color w:val="auto"/>
          <w:sz w:val="32"/>
          <w:szCs w:val="32"/>
          <w:lang w:val="zh-CN"/>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有效期内的二代身份证（</w:t>
      </w:r>
      <w:r>
        <w:rPr>
          <w:rFonts w:hint="eastAsia" w:ascii="仿宋_GB2312" w:hAnsi="仿宋_GB2312" w:eastAsia="仿宋_GB2312" w:cs="仿宋_GB2312"/>
          <w:color w:val="auto"/>
          <w:sz w:val="32"/>
          <w:szCs w:val="32"/>
        </w:rPr>
        <w:t>正反面复印）。委托报名的还需提供委托书及受托人的身份证。</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户口</w:t>
      </w:r>
      <w:r>
        <w:rPr>
          <w:rFonts w:hint="eastAsia" w:ascii="仿宋_GB2312" w:hAnsi="仿宋_GB2312" w:eastAsia="仿宋_GB2312" w:cs="仿宋_GB2312"/>
          <w:color w:val="auto"/>
          <w:sz w:val="32"/>
          <w:szCs w:val="32"/>
        </w:rPr>
        <w:t>本（复印件须有户主页面及印有本人户口信息的页面）</w:t>
      </w:r>
      <w:r>
        <w:rPr>
          <w:rFonts w:hint="eastAsia" w:ascii="仿宋_GB2312" w:hAnsi="仿宋_GB2312" w:eastAsia="仿宋_GB2312" w:cs="仿宋_GB2312"/>
          <w:color w:val="auto"/>
          <w:sz w:val="32"/>
          <w:szCs w:val="32"/>
          <w:lang w:val="zh-CN"/>
        </w:rPr>
        <w:t>或户籍证明。</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教育部学历证书电子注册备案表（学信网）、</w:t>
      </w:r>
      <w:r>
        <w:rPr>
          <w:rFonts w:hint="eastAsia" w:ascii="仿宋_GB2312" w:hAnsi="仿宋_GB2312" w:eastAsia="仿宋_GB2312" w:cs="仿宋_GB2312"/>
          <w:color w:val="auto"/>
          <w:sz w:val="32"/>
          <w:szCs w:val="32"/>
          <w:lang w:val="zh-CN"/>
        </w:rPr>
        <w:t>学</w:t>
      </w:r>
      <w:r>
        <w:rPr>
          <w:rFonts w:hint="eastAsia" w:ascii="仿宋_GB2312" w:hAnsi="仿宋_GB2312" w:eastAsia="仿宋_GB2312" w:cs="仿宋_GB2312"/>
          <w:color w:val="auto"/>
          <w:sz w:val="32"/>
          <w:szCs w:val="32"/>
        </w:rPr>
        <w:t>历、学位证书或证明。</w:t>
      </w:r>
      <w:r>
        <w:rPr>
          <w:rFonts w:hint="eastAsia" w:ascii="仿宋_GB2312" w:hAnsi="仿宋_GB2312" w:eastAsia="仿宋_GB2312" w:cs="仿宋_GB2312"/>
          <w:color w:val="auto"/>
          <w:sz w:val="32"/>
          <w:szCs w:val="32"/>
          <w:lang w:val="zh-CN"/>
        </w:rPr>
        <w:t>留学人员应提供教育部中国留学服务中心出具的境外学历、学位认证书。</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教师资格证或教师资格考试合格证明。</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普通话等级证书。</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非开化户籍的第</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类人员，需提供结婚证、配偶的户口本或户籍证明；非开化户籍的第</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类人员，需提供本人或配偶的工作证明以及在开化县缴纳养老保险六个月及以上的证明。</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WZkMGM5YTVlMGQyM2EwY2RjYmE3Y2YzYzZiNjYifQ=="/>
  </w:docVars>
  <w:rsids>
    <w:rsidRoot w:val="43D6414C"/>
    <w:rsid w:val="1C8C6000"/>
    <w:rsid w:val="43D64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141</Words>
  <Characters>168</Characters>
  <Lines>0</Lines>
  <Paragraphs>0</Paragraphs>
  <TotalTime>0</TotalTime>
  <ScaleCrop>false</ScaleCrop>
  <LinksUpToDate>false</LinksUpToDate>
  <CharactersWithSpaces>168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2023-05-27T03:32:00Z</dcterms:created>
  <dc:creator>WPS_1520314020</dc:creator>
  <cp:lastModifiedBy>WPS_1520314020</cp:lastModifiedBy>
  <dcterms:modified xsi:type="dcterms:W3CDTF">2023-05-27T03:33:47Z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D2AA5D1FAF034CA48A7AD6599BF2A65E_11</vt:lpwstr>
  </property>
</Properties>
</file>