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黑体" w:hAnsi="黑体" w:eastAsia="黑体" w:cs="黑体"/>
          <w:szCs w:val="30"/>
        </w:rPr>
      </w:pPr>
      <w:r>
        <w:rPr>
          <w:rFonts w:hint="eastAsia" w:ascii="黑体" w:hAnsi="黑体" w:eastAsia="黑体" w:cs="黑体"/>
          <w:szCs w:val="30"/>
        </w:rPr>
        <w:t>附件5</w:t>
      </w:r>
    </w:p>
    <w:p>
      <w:pPr>
        <w:spacing w:line="597" w:lineRule="exact"/>
        <w:jc w:val="center"/>
        <w:rPr>
          <w:rFonts w:ascii="方正小标宋简体" w:hAnsi="方正小标宋简体" w:eastAsia="方正小标宋简体" w:cs="方正小标宋简体"/>
          <w:color w:val="333333"/>
          <w:kern w:val="36"/>
          <w:sz w:val="44"/>
          <w:szCs w:val="44"/>
        </w:rPr>
      </w:pPr>
      <w:r>
        <w:rPr>
          <w:rFonts w:hint="eastAsia" w:ascii="方正小标宋简体" w:hAnsi="方正小标宋简体" w:eastAsia="方正小标宋简体" w:cs="方正小标宋简体"/>
          <w:color w:val="333333"/>
          <w:kern w:val="36"/>
          <w:sz w:val="44"/>
          <w:szCs w:val="44"/>
        </w:rPr>
        <w:t>2023年平远县公开招聘事业单位工作人员</w:t>
      </w:r>
    </w:p>
    <w:p>
      <w:pPr>
        <w:spacing w:line="597" w:lineRule="exact"/>
        <w:jc w:val="center"/>
        <w:rPr>
          <w:rFonts w:ascii="方正小标宋简体" w:hAnsi="方正小标宋简体" w:eastAsia="方正小标宋简体" w:cs="方正小标宋简体"/>
          <w:color w:val="333333"/>
          <w:kern w:val="36"/>
          <w:sz w:val="44"/>
          <w:szCs w:val="44"/>
        </w:rPr>
      </w:pPr>
      <w:r>
        <w:rPr>
          <w:rFonts w:hint="eastAsia" w:ascii="方正小标宋简体" w:hAnsi="方正小标宋简体" w:eastAsia="方正小标宋简体" w:cs="方正小标宋简体"/>
          <w:color w:val="333333"/>
          <w:kern w:val="36"/>
          <w:sz w:val="44"/>
          <w:szCs w:val="44"/>
        </w:rPr>
        <w:t>报考指南</w:t>
      </w:r>
    </w:p>
    <w:p>
      <w:pPr>
        <w:spacing w:line="597" w:lineRule="exact"/>
        <w:ind w:firstLine="641" w:firstLineChars="200"/>
        <w:rPr>
          <w:rFonts w:ascii="华文中宋" w:hAnsi="华文中宋" w:eastAsia="华文中宋"/>
          <w:b/>
          <w:sz w:val="32"/>
          <w:szCs w:val="32"/>
        </w:rPr>
      </w:pPr>
    </w:p>
    <w:p>
      <w:pPr>
        <w:spacing w:line="597"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一、关于报考资格条件</w:t>
      </w:r>
    </w:p>
    <w:p>
      <w:pPr>
        <w:spacing w:line="520" w:lineRule="exact"/>
        <w:ind w:firstLine="643"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1. 可否由他人代为现场报名？</w:t>
      </w:r>
    </w:p>
    <w:p>
      <w:pPr>
        <w:adjustRightIn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可以由代办人持考生的书面委托及代办人的身份证（查看原件，收取复印件）代为报名。由考生的直系亲属（或家属）代为报名的，凭户口本（查看原件，收取复印件）和代办人身份证即可代为报名。</w:t>
      </w:r>
    </w:p>
    <w:p>
      <w:pPr>
        <w:adjustRightIn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代办人应带齐《招聘公告》所要求的报名材料及证书、证件和相关证明材料等。</w:t>
      </w:r>
    </w:p>
    <w:p>
      <w:pPr>
        <w:spacing w:line="520" w:lineRule="exact"/>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岗位限在我县兵役机关批准入伍的退役军人如何认定？</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限在我县兵役机关批准入伍的退役军人是指由平远县人民武装部批准入伍，服役期满2年以上且退出现役</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人员。报名时只提供退出现役证件（原件和复印件）；在考察时需提供《入伍登记表》原件及复印件。</w:t>
      </w:r>
    </w:p>
    <w:p>
      <w:pPr>
        <w:spacing w:line="597"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3.招聘专业有何要求</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报考人员应按专业目录中的名称和代码选择相对应的岗位报考。报考人员所学专业按所获毕业证书上的专业为准。</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含有两个以上培养方向的专业，如招聘岗位已明确具体培养方向的，报考人员须符合具体培养方向方可报考。如专业目录中的“学科教学硕士（专业硕士）A040112”其培养的专业有学科教学（语文）、学科教学（数学）、学科教学（英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，某岗位设置为“学科教学硕士  语文方向  A040112”，则此专业中语文方向的人员方可报考，数学、英语</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方向的人员不可报考，以此类推。</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报考人员不得报考所学专业代码与招聘岗位表专业代码不一致的岗位。所学专业未列入专业目录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没有专业代码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的，可选择专业目录中的相近专业报考，所学专业必修课程须与报考岗位要求专业的主要课程基本一致，并在报名时提供毕业证书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已毕业的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、所学专业课程成绩单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须教务处盖章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、院校出具的课程对比情况说明及毕业院校设置专业的依据等材料。</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4.如何理解“学历”“学位”要求</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人员应具备与招聘岗位所要求专业的学历学位，用符合招聘岗位条件的学历专业报考，报考人员所学专业按所获毕业证书上的专业名称为准。招聘岗位没有要求学位的，报考人员是否取得学位不影响报考。学位种类不能作为报考专业的依据。</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5.报考人员最高学历专业与招聘岗位要求的学历专业不同，可否用非最高学历专业报考</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可以，但须提供符合招聘岗位专业要求的毕业证书、学位证书以及岗位要求的其他资格条件的证明材料。</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6.获“双学位”的报考人员，是否可以用第二学位证书上的专业来报考招聘岗位要求的专业</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获“双学位”的报考人员，可用第二学位证书上的专业报考，无需要提供该专业的毕业证书。</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7.哪些情形的考生可以获得笔试加分</w:t>
      </w:r>
      <w:r>
        <w:rPr>
          <w:rFonts w:hint="eastAsia" w:ascii="仿宋_GB2312" w:hAnsi="仿宋_GB2312" w:eastAsia="仿宋_GB2312" w:cs="仿宋_GB2312"/>
          <w:b/>
          <w:sz w:val="32"/>
          <w:szCs w:val="32"/>
          <w:lang w:eastAsia="zh-CN"/>
        </w:rPr>
        <w:t>？</w:t>
      </w:r>
    </w:p>
    <w:p>
      <w:pPr>
        <w:widowControl/>
        <w:shd w:val="clear" w:color="auto" w:fill="FFFFFF"/>
        <w:spacing w:line="571" w:lineRule="exact"/>
        <w:ind w:firstLine="630"/>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sz w:val="32"/>
          <w:szCs w:val="32"/>
        </w:rPr>
        <w:t>根据《关于引导和鼓励高校毕业生到农村基层从事支教、支农、支医和扶贫工作的实施意见》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粤人发〔2007〕141号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、《广东省选聘高校毕业生到村任职工作实施意见》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粤组通〔2008〕50号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等文件规定，服务期满考核合格的“三支一扶”大学生、广东省统一选聘到村任职期满考核合格的高校毕业生，自服务期满之日起3年内参加县、乡各类事业单位公开招聘的，笔试成绩加10分。</w:t>
      </w:r>
      <w:r>
        <w:rPr>
          <w:rFonts w:hint="eastAsia" w:ascii="仿宋_GB2312" w:hAnsi="仿宋_GB2312" w:eastAsia="仿宋_GB2312" w:cs="仿宋_GB2312"/>
          <w:color w:val="333333"/>
          <w:kern w:val="0"/>
          <w:sz w:val="32"/>
          <w:szCs w:val="32"/>
        </w:rPr>
        <w:t>报名时未提供证明材料的，不享受加分政策。</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8.取得高级工和技师</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高级技师</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rPr>
        <w:t>职业资格证书的我省技工院校的毕业生可否按大专学历报考</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取得高级工和技师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高级技师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职业资格证书的我省技工院校的毕业生，在政策上视同大专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学历人员，须于报名前取得相应的毕业证书及职业资格证书（粤人社发〔2015〕320号）。</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9.如何理解“构成回避关系”的岗位</w:t>
      </w:r>
      <w:r>
        <w:rPr>
          <w:rFonts w:hint="eastAsia" w:ascii="仿宋_GB2312" w:hAnsi="仿宋_GB2312" w:eastAsia="仿宋_GB2312" w:cs="仿宋_GB2312"/>
          <w:b/>
          <w:sz w:val="32"/>
          <w:szCs w:val="32"/>
          <w:lang w:eastAsia="zh-CN"/>
        </w:rPr>
        <w:t>？</w:t>
      </w:r>
    </w:p>
    <w:p>
      <w:pPr>
        <w:adjustRightInd w:val="0"/>
        <w:spacing w:line="520" w:lineRule="exact"/>
        <w:ind w:firstLine="640" w:firstLineChars="200"/>
        <w:rPr>
          <w:rFonts w:ascii="Times New Roman" w:hAnsi="Times New Roman" w:eastAsia="方正仿宋简体" w:cs="Times New Roman"/>
          <w:sz w:val="32"/>
          <w:szCs w:val="32"/>
        </w:rPr>
      </w:pPr>
      <w:r>
        <w:rPr>
          <w:rFonts w:hint="eastAsia" w:ascii="仿宋_GB2312" w:hAnsi="仿宋_GB2312" w:eastAsia="仿宋_GB2312" w:cs="仿宋_GB2312"/>
          <w:sz w:val="32"/>
          <w:szCs w:val="32"/>
        </w:rPr>
        <w:t>按照《广东省事业单位公开招聘人员办法》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省政府139号令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应聘人员与事业单位负责人员有夫妻关系、直系血亲关系、三代以内旁系血亲关系或者近姻亲关系的，不得应聘该单位负责人员的秘书或者人事、财务、审计、纪检岗位以及有直接上下级领导关系的岗位。具体回避规定按照《事业单位人事管理回避规定》（人社部规〔2019〕1号）执行。</w:t>
      </w:r>
    </w:p>
    <w:p>
      <w:pPr>
        <w:spacing w:line="597" w:lineRule="exact"/>
        <w:ind w:firstLine="640" w:firstLineChars="200"/>
        <w:rPr>
          <w:rFonts w:ascii="黑体" w:hAnsi="黑体" w:eastAsia="黑体" w:cs="黑体"/>
          <w:bCs/>
          <w:sz w:val="32"/>
          <w:szCs w:val="32"/>
        </w:rPr>
      </w:pPr>
      <w:r>
        <w:rPr>
          <w:rFonts w:hint="eastAsia" w:ascii="黑体" w:hAnsi="黑体" w:eastAsia="黑体" w:cs="黑体"/>
          <w:bCs/>
          <w:sz w:val="32"/>
          <w:szCs w:val="32"/>
        </w:rPr>
        <w:t>二、关于考试和体检</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10. 如果居民身份证遗失或正在办理中，怎样处理方可参加考试或体检</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必须带齐准考证、居民身份证方可参加考试或体检。如居民身份证失效、遗失或更换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11. 居民户口本、护照、工作证、驾驶执照、学生证等证件能否代替居民身份证参加考试或体检</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居民户口本、护照、工作证、驾驶执照、学生证等证件都不能代替居民身份证参加考试或体检。居民户口本虽载有个人相关文字信息，但只能证明是家庭成员之一，因没有照片而难以辨别是否与持簿人相符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护照、工作证、驾驶执照等证件虽同样载有个人信息及照片，但反映主题各异，发证机构出自不同部门，主管部门分属各个领域，辨别证件真伪标准不一、难度大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只有居民身份证是由公安部门统一归口管理，是证明居民身份的法定证件，既载有个人信息和照片，又内设芯片并加密，易于鉴别。因此，为了给全体考生营造公开、公平、公正的考试环境，防止弄虚作假，严肃考风考纪，本次招聘严格依照法律规定，将居民身份证作为考生参加考试或体检的唯一居民身份证明。</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12. 居民身份证办理受理回执或户口所在地派出所开具的带有考生本人照片并加盖公章的居民身份证明，能否代替居民身份证参加考试或体检</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不能。居民身份证办理受理回执只能说明公安部门已经受理申请居民身份证补办手续，是到期领取居民身份证的凭证，但不是证明身份的法定证件，不具备证明力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户口所在地派出所开具的带有考生本人照片并加盖公章的居民身份证明，由于缺乏防伪</w:t>
      </w:r>
      <w:r>
        <w:rPr>
          <w:rFonts w:hint="eastAsia" w:ascii="仿宋_GB2312" w:hAnsi="仿宋_GB2312" w:eastAsia="仿宋_GB2312" w:cs="仿宋_GB2312"/>
          <w:sz w:val="32"/>
          <w:szCs w:val="32"/>
          <w:lang w:val="en-US" w:eastAsia="zh-CN"/>
        </w:rPr>
        <w:t>标识</w:t>
      </w:r>
      <w:r>
        <w:rPr>
          <w:rFonts w:hint="eastAsia" w:ascii="仿宋_GB2312" w:hAnsi="仿宋_GB2312" w:eastAsia="仿宋_GB2312" w:cs="仿宋_GB2312"/>
          <w:sz w:val="32"/>
          <w:szCs w:val="32"/>
        </w:rPr>
        <w:t>，不易辨别真伪，因此不能代替居民身份证参加考试或体检。考生若居民身份证失效、遗失或正在办理中，应当及时申请领取临时居民身份证，确保顺利参加考试或体检。</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13. 考试期间，哪些行为属于手机使用的情形，会受到什么处理</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界定为“手机使用”的情形包括：一是携带</w:t>
      </w:r>
      <w:r>
        <w:rPr>
          <w:rFonts w:hint="eastAsia" w:ascii="仿宋_GB2312" w:hAnsi="仿宋_GB2312" w:eastAsia="仿宋_GB2312" w:cs="仿宋_GB2312"/>
          <w:sz w:val="32"/>
          <w:szCs w:val="32"/>
          <w:lang w:val="en-US" w:eastAsia="zh-CN"/>
        </w:rPr>
        <w:t>手机</w:t>
      </w:r>
      <w:bookmarkStart w:id="0" w:name="_GoBack"/>
      <w:bookmarkEnd w:id="0"/>
      <w:r>
        <w:rPr>
          <w:rFonts w:hint="eastAsia" w:ascii="仿宋_GB2312" w:hAnsi="仿宋_GB2312" w:eastAsia="仿宋_GB2312" w:cs="仿宋_GB2312"/>
          <w:sz w:val="32"/>
          <w:szCs w:val="32"/>
        </w:rPr>
        <w:t>并开机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二是未放在指定位置上，手机铃音响、闹铃响或手机震动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三是携带手机当做钟表或其他功能使用的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四是拿出手机看、接收或发送信息等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五是拿出手机并开机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六是监考人员明确记录为“使用”或事后核实为使用的。</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报考者使用手机，适用《广东省事业单位公开招聘人员笔试工作规范》第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条“使用禁止自带的通讯设备或者具有计算、存储功能电子设备的”，由事业单位考试机构或者招聘主管单位给予其取消本次考试资格的处理。</w:t>
      </w:r>
    </w:p>
    <w:p>
      <w:pPr>
        <w:spacing w:line="597" w:lineRule="exact"/>
        <w:ind w:firstLine="643" w:firstLineChars="200"/>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14. 报考者携带手机但未使用，会受到什么处理</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报考者携带手机进入考场未放在指定位置，但未使用手机，按《广东省事业单位公开招聘人员笔试工作规范》第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条规定处理。报考者有此行为，当场发现经警告仍不改正的，由考试工作人员责令其离开考场，该科目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考试成绩无效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事后发现的，由考试机构给予其该科目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考试成绩无效的处理。</w:t>
      </w:r>
    </w:p>
    <w:p>
      <w:pPr>
        <w:spacing w:line="597" w:lineRule="exact"/>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15. 本报考指南适用范围如何</w:t>
      </w:r>
      <w:r>
        <w:rPr>
          <w:rFonts w:hint="eastAsia" w:ascii="仿宋_GB2312" w:hAnsi="仿宋_GB2312" w:eastAsia="仿宋_GB2312" w:cs="仿宋_GB2312"/>
          <w:b/>
          <w:sz w:val="32"/>
          <w:szCs w:val="32"/>
          <w:lang w:eastAsia="zh-CN"/>
        </w:rPr>
        <w:t>？</w:t>
      </w:r>
    </w:p>
    <w:p>
      <w:pPr>
        <w:spacing w:line="597"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仅适用于本次事业单位公开招聘考试。</w:t>
      </w:r>
    </w:p>
    <w:p>
      <w:pPr>
        <w:spacing w:line="597" w:lineRule="exact"/>
        <w:rPr>
          <w:rFonts w:ascii="Times New Roman" w:hAnsi="Times New Roman" w:eastAsia="方正仿宋简体" w:cs="Times New Roman"/>
        </w:rPr>
      </w:pPr>
    </w:p>
    <w:p>
      <w:pPr>
        <w:spacing w:line="597" w:lineRule="exact"/>
        <w:rPr>
          <w:rFonts w:ascii="Times New Roman" w:hAnsi="Times New Roman" w:eastAsia="方正仿宋简体"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兰亭黑_GBK">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Yu Gothic UI Light">
    <w:panose1 w:val="020B0300000000000000"/>
    <w:charset w:val="80"/>
    <w:family w:val="auto"/>
    <w:pitch w:val="default"/>
    <w:sig w:usb0="E00002FF" w:usb1="2AC7FDFF" w:usb2="00000016" w:usb3="00000000" w:csb0="2002009F" w:csb1="00000000"/>
  </w:font>
  <w:font w:name="华文新魏">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7776"/>
    </w:sdtPr>
    <w:sdtContent>
      <w:p>
        <w:pPr>
          <w:pStyle w:val="3"/>
          <w:jc w:val="center"/>
        </w:pPr>
        <w:r>
          <w:fldChar w:fldCharType="begin"/>
        </w:r>
        <w:r>
          <w:instrText xml:space="preserve"> PAGE   \* MERGEFORMAT </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M2NjczODhhNjgxNzA4MjY4MDM5YWZkNmVlOWE2MWMifQ=="/>
  </w:docVars>
  <w:rsids>
    <w:rsidRoot w:val="0067539B"/>
    <w:rsid w:val="00017B5C"/>
    <w:rsid w:val="00022EE9"/>
    <w:rsid w:val="00057D98"/>
    <w:rsid w:val="00136D83"/>
    <w:rsid w:val="0017659D"/>
    <w:rsid w:val="00200DEB"/>
    <w:rsid w:val="00204A4D"/>
    <w:rsid w:val="00213F76"/>
    <w:rsid w:val="00233F5B"/>
    <w:rsid w:val="002726BE"/>
    <w:rsid w:val="002A6168"/>
    <w:rsid w:val="002F6F8D"/>
    <w:rsid w:val="00302312"/>
    <w:rsid w:val="00303475"/>
    <w:rsid w:val="00353E90"/>
    <w:rsid w:val="003F08BA"/>
    <w:rsid w:val="00451D87"/>
    <w:rsid w:val="004534DC"/>
    <w:rsid w:val="00464E77"/>
    <w:rsid w:val="00482182"/>
    <w:rsid w:val="004B168A"/>
    <w:rsid w:val="00521ADE"/>
    <w:rsid w:val="005237B5"/>
    <w:rsid w:val="00564887"/>
    <w:rsid w:val="0057079C"/>
    <w:rsid w:val="005A24C1"/>
    <w:rsid w:val="005C248C"/>
    <w:rsid w:val="005F223E"/>
    <w:rsid w:val="00666721"/>
    <w:rsid w:val="0067539B"/>
    <w:rsid w:val="006769E4"/>
    <w:rsid w:val="00676D37"/>
    <w:rsid w:val="00716992"/>
    <w:rsid w:val="007921A2"/>
    <w:rsid w:val="007A515B"/>
    <w:rsid w:val="007C49CD"/>
    <w:rsid w:val="007D1A4B"/>
    <w:rsid w:val="007E68F8"/>
    <w:rsid w:val="00883D52"/>
    <w:rsid w:val="008914D0"/>
    <w:rsid w:val="008C1F7D"/>
    <w:rsid w:val="008E3733"/>
    <w:rsid w:val="00950610"/>
    <w:rsid w:val="00972862"/>
    <w:rsid w:val="009B2565"/>
    <w:rsid w:val="009D5F15"/>
    <w:rsid w:val="00A12417"/>
    <w:rsid w:val="00A32E53"/>
    <w:rsid w:val="00AF5219"/>
    <w:rsid w:val="00B168B0"/>
    <w:rsid w:val="00BB0273"/>
    <w:rsid w:val="00C16055"/>
    <w:rsid w:val="00C20404"/>
    <w:rsid w:val="00C353C0"/>
    <w:rsid w:val="00C66AEA"/>
    <w:rsid w:val="00C74EF7"/>
    <w:rsid w:val="00C80C58"/>
    <w:rsid w:val="00D04F38"/>
    <w:rsid w:val="00D85C79"/>
    <w:rsid w:val="00E352DC"/>
    <w:rsid w:val="00E8612E"/>
    <w:rsid w:val="00F55553"/>
    <w:rsid w:val="00F656F5"/>
    <w:rsid w:val="00FD62B9"/>
    <w:rsid w:val="00FE2DAE"/>
    <w:rsid w:val="49BA1872"/>
    <w:rsid w:val="52E51CF9"/>
    <w:rsid w:val="657B2353"/>
    <w:rsid w:val="686A1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99"/>
    <w:rPr>
      <w:sz w:val="18"/>
      <w:szCs w:val="18"/>
    </w:rPr>
  </w:style>
  <w:style w:type="character" w:customStyle="1" w:styleId="8">
    <w:name w:val="页眉 Char"/>
    <w:basedOn w:val="6"/>
    <w:link w:val="4"/>
    <w:qFormat/>
    <w:uiPriority w:val="99"/>
    <w:rPr>
      <w:sz w:val="18"/>
      <w:szCs w:val="18"/>
    </w:rPr>
  </w:style>
  <w:style w:type="paragraph" w:customStyle="1" w:styleId="9">
    <w:name w:val="Char"/>
    <w:basedOn w:val="1"/>
    <w:qFormat/>
    <w:uiPriority w:val="0"/>
    <w:pPr>
      <w:widowControl/>
      <w:spacing w:after="160" w:line="240" w:lineRule="exact"/>
      <w:jc w:val="left"/>
    </w:pPr>
    <w:rPr>
      <w:rFonts w:ascii="Calibri" w:hAnsi="Calibri" w:eastAsia="仿宋_GB2312" w:cs="Times New Roman"/>
    </w:rPr>
  </w:style>
  <w:style w:type="character" w:customStyle="1" w:styleId="10">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2717</Words>
  <Characters>2776</Characters>
  <Lines>20</Lines>
  <Paragraphs>5</Paragraphs>
  <TotalTime>44</TotalTime>
  <ScaleCrop>false</ScaleCrop>
  <LinksUpToDate>false</LinksUpToDate>
  <CharactersWithSpaces>2787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2023-05-30T07:26:00Z</dcterms:created>
  <dc:creator>pc</dc:creator>
  <cp:lastModifiedBy>飞鱼</cp:lastModifiedBy>
  <cp:lastPrinted>2022-06-28T01:24:00Z</cp:lastPrinted>
  <dcterms:modified xsi:type="dcterms:W3CDTF">2023-06-02T01:54:33Z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ADF91EC739DC4F75917A2E0EE47444A0_12</vt:lpwstr>
  </property>
</Properties>
</file>