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2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6"/>
          <w:highlight w:val="none"/>
        </w:rPr>
        <w:t>附件1</w:t>
      </w:r>
    </w:p>
    <w:tbl>
      <w:tblPr>
        <w:tblStyle w:val="4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79"/>
        <w:gridCol w:w="1343"/>
        <w:gridCol w:w="1350"/>
        <w:gridCol w:w="1559"/>
        <w:gridCol w:w="1361"/>
        <w:gridCol w:w="1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方正小标宋简体" w:eastAsia="方正小标宋简体" w:cs="宋体"/>
                <w:kern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  <w:t>年菏泽市公费医学</w:t>
            </w:r>
            <w:r>
              <w:rPr>
                <w:rFonts w:hint="eastAsia" w:ascii="方正小标宋简体" w:eastAsia="方正小标宋简体" w:cs="宋体"/>
                <w:kern w:val="0"/>
                <w:sz w:val="44"/>
                <w:szCs w:val="44"/>
                <w:highlight w:val="none"/>
                <w:lang w:eastAsia="zh-CN"/>
              </w:rPr>
              <w:t>毕业</w:t>
            </w: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  <w:t>生</w:t>
            </w:r>
            <w:r>
              <w:rPr>
                <w:rFonts w:hint="eastAsia" w:ascii="方正小标宋简体" w:eastAsia="方正小标宋简体" w:cs="宋体"/>
                <w:kern w:val="0"/>
                <w:sz w:val="44"/>
                <w:szCs w:val="44"/>
                <w:highlight w:val="none"/>
                <w:lang w:eastAsia="zh-CN"/>
              </w:rPr>
              <w:t>选聘</w:t>
            </w: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  <w:t>岗位计</w:t>
            </w:r>
            <w:bookmarkStart w:id="0" w:name="_GoBack"/>
            <w:bookmarkEnd w:id="0"/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highlight w:val="none"/>
              </w:rPr>
              <w:t>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县区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本科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专科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  <w:lang w:eastAsia="zh-CN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临床医学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中医学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  <w:lang w:eastAsia="zh-CN"/>
              </w:rPr>
              <w:t>精神医学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临床医学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中医学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定陶区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sz w:val="32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417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jc1ZTNmZWRiNDdiZGNiMjBhMDc1OTU3MGRmM2YifQ=="/>
  </w:docVars>
  <w:rsids>
    <w:rsidRoot w:val="00000000"/>
    <w:rsid w:val="030B16BA"/>
    <w:rsid w:val="04C66C1A"/>
    <w:rsid w:val="05A86320"/>
    <w:rsid w:val="060519C4"/>
    <w:rsid w:val="069C40D7"/>
    <w:rsid w:val="089C1EB5"/>
    <w:rsid w:val="09CB4CD3"/>
    <w:rsid w:val="0A404545"/>
    <w:rsid w:val="0C024FAF"/>
    <w:rsid w:val="0E412690"/>
    <w:rsid w:val="0ED40186"/>
    <w:rsid w:val="121A2353"/>
    <w:rsid w:val="13A4674D"/>
    <w:rsid w:val="145D29CB"/>
    <w:rsid w:val="15475B55"/>
    <w:rsid w:val="1A5B175B"/>
    <w:rsid w:val="1A6745A4"/>
    <w:rsid w:val="1CCE090A"/>
    <w:rsid w:val="20F92B80"/>
    <w:rsid w:val="251767C5"/>
    <w:rsid w:val="2637307C"/>
    <w:rsid w:val="26CD578F"/>
    <w:rsid w:val="29F11E97"/>
    <w:rsid w:val="2B3C2EE3"/>
    <w:rsid w:val="31D364C1"/>
    <w:rsid w:val="35A46254"/>
    <w:rsid w:val="381E22EE"/>
    <w:rsid w:val="39EF3F42"/>
    <w:rsid w:val="3A25310D"/>
    <w:rsid w:val="3D477BF1"/>
    <w:rsid w:val="40AE3FFE"/>
    <w:rsid w:val="40CE4185"/>
    <w:rsid w:val="45140D01"/>
    <w:rsid w:val="464E0242"/>
    <w:rsid w:val="46E42955"/>
    <w:rsid w:val="49F7474D"/>
    <w:rsid w:val="4C7969C3"/>
    <w:rsid w:val="4C804ECE"/>
    <w:rsid w:val="4D2D56A3"/>
    <w:rsid w:val="51EB4B97"/>
    <w:rsid w:val="53D31EF8"/>
    <w:rsid w:val="55A83DCD"/>
    <w:rsid w:val="58B75502"/>
    <w:rsid w:val="59883613"/>
    <w:rsid w:val="5B8816A9"/>
    <w:rsid w:val="5D3C6BEF"/>
    <w:rsid w:val="5D8F48CF"/>
    <w:rsid w:val="5F3A0EFC"/>
    <w:rsid w:val="5FA6034F"/>
    <w:rsid w:val="5FBF1411"/>
    <w:rsid w:val="635C3B47"/>
    <w:rsid w:val="655067F7"/>
    <w:rsid w:val="68F760C0"/>
    <w:rsid w:val="69AF6027"/>
    <w:rsid w:val="6A1F58CE"/>
    <w:rsid w:val="6E2C2A56"/>
    <w:rsid w:val="730943E7"/>
    <w:rsid w:val="7A9B7535"/>
    <w:rsid w:val="7B767318"/>
    <w:rsid w:val="7D0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5DBA3-FE6B-4FFA-9815-5703BB1E4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153</Characters>
  <Paragraphs>225</Paragraphs>
  <TotalTime>7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2022-08-07T23:17:00Z</dcterms:created>
  <dc:creator>孙 全润</dc:creator>
  <cp:lastModifiedBy>Administrator</cp:lastModifiedBy>
  <cp:lastPrinted>2023-05-29T09:37:00Z</cp:lastPrinted>
  <dcterms:modified xsi:type="dcterms:W3CDTF">2023-06-01T07:13:01Z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C43B33BDB2F44A95B6FC214C872520D2_13</vt:lpwstr>
  </property>
</Properties>
</file>